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670E" w:rsidRPr="0094670E" w:rsidRDefault="0094670E" w:rsidP="0094670E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proofErr w:type="gramStart"/>
      <w:r w:rsidRPr="0094670E">
        <w:rPr>
          <w:b/>
          <w:bCs/>
          <w:color w:val="FF0000"/>
          <w:sz w:val="28"/>
          <w:szCs w:val="28"/>
        </w:rPr>
        <w:t>Консультация</w:t>
      </w:r>
      <w:r w:rsidRPr="0094670E">
        <w:rPr>
          <w:b/>
          <w:bCs/>
          <w:color w:val="FF0000"/>
          <w:sz w:val="28"/>
          <w:szCs w:val="28"/>
        </w:rPr>
        <w:t>  </w:t>
      </w:r>
      <w:r w:rsidRPr="0094670E">
        <w:rPr>
          <w:rStyle w:val="a5"/>
          <w:b/>
          <w:bCs/>
          <w:color w:val="FF0000"/>
          <w:sz w:val="28"/>
          <w:szCs w:val="28"/>
        </w:rPr>
        <w:t>«</w:t>
      </w:r>
      <w:proofErr w:type="gramEnd"/>
      <w:r w:rsidRPr="0094670E">
        <w:rPr>
          <w:rStyle w:val="a5"/>
          <w:b/>
          <w:bCs/>
          <w:color w:val="FF0000"/>
          <w:sz w:val="28"/>
          <w:szCs w:val="28"/>
        </w:rPr>
        <w:t>Как научить ребёнка наблюдать за изменениями в природе?»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Наблюдение, как педагогический метод, выводится в один из значимых познавательных процессов. Так как оно накапливает наиболее значимые сведения о растениях, животных, явлениях живой и неживой природы. С его помощью ребенок познает не только внешние параметры объектов природы (окрас, строение, запах и пр.), но</w:t>
      </w:r>
      <w:bookmarkStart w:id="0" w:name="_GoBack"/>
      <w:bookmarkEnd w:id="0"/>
      <w:r>
        <w:t xml:space="preserve"> и их связь со средой. Если ребёнок не знает ничего о том, что происходит за пределами его квартиры и детского сада, никакого отношения к этому миру у него возникнуть не может. Какими вырастут дети, зависит от нас с вами. Нужно направлять их к познанию окружающей природы, формировать правильное представление о ней, воспитывать правильное отношение ко всему живому.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 </w:t>
      </w:r>
      <w:r>
        <w:t xml:space="preserve">Учите детей замечать состояние погоды. Осенью идет дождь, холодно, ветер; ветер качает деревья, срывает листья, и они падают, кружась в воздухе; осенью на земле много листьев – желтых, красных. Обращайте внимание детей на то, что люди стали теплее одеваться, ходят в резиновых сапогах, под зонтами. Наблюдения за изменениями погоды можно связать с играми. Например, играя с вертушками, дети замечают, что, когда ветер, - вертушки вертятся. Обращайте внимание детей на то, что листьев на деревьях все меньше, почитайте стихи об осени. Малыши с интересом собирают листья, играют с ними, составляют букеты. Понаблюдайте или расскажите о том, как взрослые убирают урожай овощей. Знакомьте детей с осенью во время игр, посильного труда и наблюдений. Ознакомление с наиболее характерными признаками осеннего сезона осуществляйте ежедневно во время прогулок. Чем содержательней и интересней будут организованы прогулки, тем ярче будут впечатления малышей об осени. Во время прогулки привлекайте их внимание к состоянию неживой природы, учите замечать погоду. Кратковременные наблюдения малышей за состоянием </w:t>
      </w:r>
      <w:r>
        <w:t>погоды надо</w:t>
      </w:r>
      <w:r>
        <w:t xml:space="preserve"> связать с их активной деятельностью, прослушиванием стихов. К сожалению, в наше время дети основную часть своего свободного времени проводят за увлекательными компьютерными играми. А ведь польза от чтения книг неоспорима - у ребенка развивается память, происходит познавание мира и сложностей человеческих отношений, прививается чувство справедливости и доброта. Лучшие поэты дарят свои стихи детям, стараясь вызвать в маленьких читателях отзывчивость и любовь.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Осень</w:t>
      </w:r>
      <w:r>
        <w:t> </w:t>
      </w:r>
      <w:r>
        <w:rPr>
          <w:rStyle w:val="a5"/>
        </w:rPr>
        <w:t>(З. Фёдоровская)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Осень на опушке краски разводила,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По листве тихонько кистью проводила: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Пожелтел орешник и зарделись клёны,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В пурпуре осеннем только дуб зелёный.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Утешает осень: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- Не жалейте лето!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Посмотрите - роща золотом одета!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                                                                  ***</w:t>
      </w:r>
      <w:r>
        <w:t> </w:t>
      </w:r>
      <w:r>
        <w:rPr>
          <w:rStyle w:val="a5"/>
        </w:rPr>
        <w:t>(А. Пушкин)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                                                            Уж небо осенью дышало,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                                                           Уж реже солнышко блистало,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                                                           Короче становился день,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                                                           Лесов таинственная сень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                                                          С печальным шумом обнажалась,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                                                          Ложился на поля туман,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                                                           Гусей крикливых караван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                                                          Тянулся к югу: приближалась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                                                          Довольно скучная пора;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                                                          Стоял ноябрь уж у двора…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Осень</w:t>
      </w:r>
      <w:r>
        <w:t> </w:t>
      </w:r>
      <w:r>
        <w:rPr>
          <w:rStyle w:val="a5"/>
        </w:rPr>
        <w:t>(В. Авдиенко)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Ходит осень по дорожке,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Промочила в лужах ножки.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Льют дожди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И нет просвета.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Затерялось где-то лето.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Ходит осень,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Бродит осень.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Ветер с клёна листья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Сбросил.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Под ногами коврик новый,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Жёлто-розовый -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Кленовый.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  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>      </w:t>
      </w:r>
      <w:proofErr w:type="gramStart"/>
      <w:r>
        <w:t>Наблюдение  в</w:t>
      </w:r>
      <w:proofErr w:type="gramEnd"/>
      <w:r>
        <w:t xml:space="preserve"> природе должно чередоваться с играми, в которых дети активно познают природу, окружающий мир.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Экологическая игра «ГДЕ ЧТО ЗРЕЕТ?»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Цель:</w:t>
      </w:r>
      <w:r>
        <w:t> учить использовать знания о растениях, сравнивать плоды дерева с его листьями.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Экологическая игра-сказка «ФРУКТЫ И ОВОЩИ»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Наглядный материал:</w:t>
      </w:r>
      <w:r>
        <w:t> картинки с изображением овощей.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 xml:space="preserve">Экологическая </w:t>
      </w:r>
      <w:proofErr w:type="gramStart"/>
      <w:r>
        <w:rPr>
          <w:rStyle w:val="a4"/>
        </w:rPr>
        <w:t>игра  «</w:t>
      </w:r>
      <w:proofErr w:type="gramEnd"/>
      <w:r>
        <w:rPr>
          <w:rStyle w:val="a4"/>
        </w:rPr>
        <w:t>ЧТО ГДЕ   РАСТЁТ?»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  Цель.</w:t>
      </w:r>
      <w:r>
        <w:t> Учить детей понимать происходящие в природе процессы; показывать зависимость всего живого на земле от состояния растительного покрова.</w:t>
      </w:r>
    </w:p>
    <w:p w:rsidR="0094670E" w:rsidRDefault="0094670E" w:rsidP="0094670E">
      <w:pPr>
        <w:pStyle w:val="a3"/>
        <w:spacing w:before="0" w:beforeAutospacing="0" w:after="0" w:afterAutospacing="0"/>
        <w:ind w:firstLine="567"/>
        <w:jc w:val="both"/>
      </w:pPr>
      <w:r>
        <w:t xml:space="preserve">     </w:t>
      </w:r>
      <w:proofErr w:type="gramStart"/>
      <w:r>
        <w:t>Экологические игры</w:t>
      </w:r>
      <w:proofErr w:type="gramEnd"/>
      <w:r>
        <w:t xml:space="preserve"> способствующие развитию любознательности. Большинство экологических игр направлено на знакомство с природой и окружающим миром.</w:t>
      </w:r>
    </w:p>
    <w:p w:rsidR="00935669" w:rsidRDefault="00935669" w:rsidP="0094670E">
      <w:pPr>
        <w:spacing w:after="0" w:line="240" w:lineRule="auto"/>
        <w:ind w:firstLine="567"/>
        <w:jc w:val="both"/>
      </w:pPr>
    </w:p>
    <w:sectPr w:rsidR="00935669" w:rsidSect="0094670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0E"/>
    <w:rsid w:val="00935669"/>
    <w:rsid w:val="0094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8B31"/>
  <w15:chartTrackingRefBased/>
  <w15:docId w15:val="{E0E14078-9CF1-4324-86DA-985917AC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70E"/>
    <w:rPr>
      <w:b/>
      <w:bCs/>
    </w:rPr>
  </w:style>
  <w:style w:type="character" w:styleId="a5">
    <w:name w:val="Emphasis"/>
    <w:basedOn w:val="a0"/>
    <w:uiPriority w:val="20"/>
    <w:qFormat/>
    <w:rsid w:val="00946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Повойкина</dc:creator>
  <cp:keywords/>
  <dc:description/>
  <cp:lastModifiedBy>Cветлана Повойкина</cp:lastModifiedBy>
  <cp:revision>1</cp:revision>
  <dcterms:created xsi:type="dcterms:W3CDTF">2024-01-25T15:03:00Z</dcterms:created>
  <dcterms:modified xsi:type="dcterms:W3CDTF">2024-01-25T15:06:00Z</dcterms:modified>
</cp:coreProperties>
</file>